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F47" w:rsidRPr="00B62D1D" w:rsidRDefault="00B62D1D">
      <w:pPr>
        <w:rPr>
          <w:rFonts w:ascii="Times New Roman" w:hAnsi="Times New Roman" w:cs="Times New Roman"/>
          <w:b/>
          <w:sz w:val="28"/>
          <w:szCs w:val="28"/>
        </w:rPr>
      </w:pPr>
      <w:r>
        <w:rPr>
          <w:rFonts w:ascii="Times New Roman" w:hAnsi="Times New Roman" w:cs="Times New Roman"/>
          <w:b/>
          <w:sz w:val="28"/>
          <w:szCs w:val="28"/>
        </w:rPr>
        <w:t>Khoa học Đo đạc và Bản đồ số 60 năm 2024</w:t>
      </w:r>
    </w:p>
    <w:p w:rsidR="00EE0F0D" w:rsidRDefault="00EE0F0D">
      <w:pPr>
        <w:rPr>
          <w:rFonts w:ascii="Times New Roman" w:hAnsi="Times New Roman" w:cs="Times New Roman"/>
          <w:b/>
          <w:sz w:val="28"/>
          <w:szCs w:val="28"/>
        </w:rPr>
      </w:pPr>
      <w:r w:rsidRPr="00B62D1D">
        <w:rPr>
          <w:rFonts w:ascii="Times New Roman" w:hAnsi="Times New Roman" w:cs="Times New Roman"/>
          <w:b/>
          <w:sz w:val="28"/>
          <w:szCs w:val="28"/>
        </w:rPr>
        <w:t>TRONG SỐ NÀY CÓ:</w:t>
      </w:r>
    </w:p>
    <w:p w:rsidR="00B62D1D" w:rsidRDefault="00B62D1D">
      <w:pPr>
        <w:rPr>
          <w:rFonts w:ascii="Times New Roman" w:hAnsi="Times New Roman" w:cs="Times New Roman"/>
          <w:b/>
          <w:sz w:val="28"/>
          <w:szCs w:val="28"/>
        </w:rPr>
      </w:pPr>
      <w:r>
        <w:rPr>
          <w:rFonts w:ascii="Times New Roman" w:hAnsi="Times New Roman" w:cs="Times New Roman"/>
          <w:b/>
          <w:sz w:val="28"/>
          <w:szCs w:val="28"/>
        </w:rPr>
        <w:t>NGHIÊN CỨU</w:t>
      </w:r>
    </w:p>
    <w:p w:rsidR="00B62D1D" w:rsidRDefault="00B62D1D">
      <w:pPr>
        <w:rPr>
          <w:rFonts w:ascii="Times New Roman" w:hAnsi="Times New Roman" w:cs="Times New Roman"/>
          <w:sz w:val="28"/>
          <w:szCs w:val="28"/>
        </w:rPr>
      </w:pPr>
      <w:r w:rsidRPr="00B62D1D">
        <w:rPr>
          <w:rFonts w:ascii="Times New Roman" w:hAnsi="Times New Roman" w:cs="Times New Roman"/>
          <w:sz w:val="28"/>
          <w:szCs w:val="28"/>
        </w:rPr>
        <w:t xml:space="preserve">Nguyễn Ngọc Lâu, Trịnh Đình Vũ: </w:t>
      </w:r>
      <w:r>
        <w:rPr>
          <w:rFonts w:ascii="Times New Roman" w:hAnsi="Times New Roman" w:cs="Times New Roman"/>
          <w:sz w:val="28"/>
          <w:szCs w:val="28"/>
        </w:rPr>
        <w:t>Xác định vận tốc chuyển dịch mảng kiến tạo bằng PPP cho một số trạm CORS ở Đồng bằng Sông Cửu Long giai đoạn 2019 - 2023</w:t>
      </w:r>
    </w:p>
    <w:p w:rsidR="00B62D1D" w:rsidRDefault="00B62D1D">
      <w:pPr>
        <w:rPr>
          <w:rFonts w:ascii="Times New Roman" w:hAnsi="Times New Roman" w:cs="Times New Roman"/>
          <w:sz w:val="28"/>
          <w:szCs w:val="28"/>
        </w:rPr>
      </w:pPr>
      <w:r>
        <w:rPr>
          <w:rFonts w:ascii="Times New Roman" w:hAnsi="Times New Roman" w:cs="Times New Roman"/>
          <w:sz w:val="28"/>
          <w:szCs w:val="28"/>
        </w:rPr>
        <w:t>Dương Thành Trung: Nâng cao độ chính xác định vị, định hướng của hệ thống tích hợp GNSS/IMU</w:t>
      </w:r>
      <w:r w:rsidR="00525793">
        <w:rPr>
          <w:rFonts w:ascii="Times New Roman" w:hAnsi="Times New Roman" w:cs="Times New Roman"/>
          <w:sz w:val="28"/>
          <w:szCs w:val="28"/>
        </w:rPr>
        <w:t xml:space="preserve"> với điều kiện ràng buộc hướng từ vectơ chuyển động của máy </w:t>
      </w:r>
      <w:proofErr w:type="gramStart"/>
      <w:r w:rsidR="00525793">
        <w:rPr>
          <w:rFonts w:ascii="Times New Roman" w:hAnsi="Times New Roman" w:cs="Times New Roman"/>
          <w:sz w:val="28"/>
          <w:szCs w:val="28"/>
        </w:rPr>
        <w:t>thu</w:t>
      </w:r>
      <w:proofErr w:type="gramEnd"/>
      <w:r w:rsidR="00525793">
        <w:rPr>
          <w:rFonts w:ascii="Times New Roman" w:hAnsi="Times New Roman" w:cs="Times New Roman"/>
          <w:sz w:val="28"/>
          <w:szCs w:val="28"/>
        </w:rPr>
        <w:t xml:space="preserve"> GNSS</w:t>
      </w:r>
    </w:p>
    <w:p w:rsidR="00525793" w:rsidRDefault="00525793">
      <w:pPr>
        <w:rPr>
          <w:rFonts w:ascii="Times New Roman" w:hAnsi="Times New Roman" w:cs="Times New Roman"/>
          <w:sz w:val="28"/>
          <w:szCs w:val="28"/>
        </w:rPr>
      </w:pPr>
      <w:r>
        <w:rPr>
          <w:rFonts w:ascii="Times New Roman" w:hAnsi="Times New Roman" w:cs="Times New Roman"/>
          <w:sz w:val="28"/>
          <w:szCs w:val="28"/>
        </w:rPr>
        <w:t>Đồng Thị Bích Phương: Phép chiếu dùng cho bản đồ hành chính cấp tỉnh</w:t>
      </w:r>
    </w:p>
    <w:p w:rsidR="00525793" w:rsidRPr="00205CB2" w:rsidRDefault="00525793">
      <w:pPr>
        <w:rPr>
          <w:rFonts w:ascii="Times New Roman" w:hAnsi="Times New Roman" w:cs="Times New Roman"/>
          <w:b/>
          <w:sz w:val="28"/>
          <w:szCs w:val="28"/>
        </w:rPr>
      </w:pPr>
      <w:bookmarkStart w:id="0" w:name="_GoBack"/>
      <w:r w:rsidRPr="00205CB2">
        <w:rPr>
          <w:rFonts w:ascii="Times New Roman" w:hAnsi="Times New Roman" w:cs="Times New Roman"/>
          <w:b/>
          <w:sz w:val="28"/>
          <w:szCs w:val="28"/>
        </w:rPr>
        <w:t>NGHIÊN CỨU - ỨNG DỤNG</w:t>
      </w:r>
    </w:p>
    <w:bookmarkEnd w:id="0"/>
    <w:p w:rsidR="00525793" w:rsidRDefault="00525793">
      <w:pPr>
        <w:rPr>
          <w:rFonts w:ascii="Times New Roman" w:hAnsi="Times New Roman" w:cs="Times New Roman"/>
          <w:sz w:val="28"/>
          <w:szCs w:val="28"/>
        </w:rPr>
      </w:pPr>
      <w:r>
        <w:rPr>
          <w:rFonts w:ascii="Times New Roman" w:hAnsi="Times New Roman" w:cs="Times New Roman"/>
          <w:sz w:val="28"/>
          <w:szCs w:val="28"/>
        </w:rPr>
        <w:t>Nguyễn Thị Oanh, Lê Hùng Chiến, Lương Thị Kim Dung, Vũ Quỳnh Chi, Nguyễn Diễm Quỳnh, Nguyễn Thị Hương: Ứng dụng GIS và phương pháp phân tích thứ bậc lựa chọn vị trí quy hoạch cụm công nghiệp tại thành phố Chí Linh, tỉnh Hải Dương</w:t>
      </w:r>
    </w:p>
    <w:p w:rsidR="00525793" w:rsidRDefault="00525793">
      <w:pPr>
        <w:rPr>
          <w:rFonts w:ascii="Times New Roman" w:hAnsi="Times New Roman" w:cs="Times New Roman"/>
          <w:sz w:val="28"/>
          <w:szCs w:val="28"/>
        </w:rPr>
      </w:pPr>
      <w:r>
        <w:rPr>
          <w:rFonts w:ascii="Times New Roman" w:hAnsi="Times New Roman" w:cs="Times New Roman"/>
          <w:sz w:val="28"/>
          <w:szCs w:val="28"/>
        </w:rPr>
        <w:t xml:space="preserve">Đoàn Hương Giang, Nguyễn Thị Tuyết, Nguyễn Thị Minh Châu: Ứng dụng GIS và phương pháp </w:t>
      </w:r>
      <w:r w:rsidR="00FE60F6">
        <w:rPr>
          <w:rFonts w:ascii="Times New Roman" w:hAnsi="Times New Roman" w:cs="Times New Roman"/>
          <w:sz w:val="28"/>
          <w:szCs w:val="28"/>
        </w:rPr>
        <w:t>phân tích đa chỉ tiêu đánh giá hợp lý vị trí quy hoạch cụm, khu công nghiệp tại huyện Mai Sơn, tỉnh Sơn La</w:t>
      </w:r>
    </w:p>
    <w:p w:rsidR="00FE60F6" w:rsidRDefault="00FE60F6">
      <w:pPr>
        <w:rPr>
          <w:rFonts w:ascii="Times New Roman" w:hAnsi="Times New Roman" w:cs="Times New Roman"/>
          <w:sz w:val="28"/>
          <w:szCs w:val="28"/>
        </w:rPr>
      </w:pPr>
      <w:r>
        <w:rPr>
          <w:rFonts w:ascii="Times New Roman" w:hAnsi="Times New Roman" w:cs="Times New Roman"/>
          <w:sz w:val="28"/>
          <w:szCs w:val="28"/>
        </w:rPr>
        <w:t>Phan Thị Mai Hoa</w:t>
      </w:r>
      <w:r w:rsidR="00205CB2">
        <w:rPr>
          <w:rFonts w:ascii="Times New Roman" w:hAnsi="Times New Roman" w:cs="Times New Roman"/>
          <w:sz w:val="28"/>
          <w:szCs w:val="28"/>
        </w:rPr>
        <w:t>, Nguyễn Thị Cúc, Vũ Thị Phương Thảo: Các kịch bản khai thác cát và ảnh hưởng của các hoạt động khai thác cát đến diễn biến lòng dẫn sông Lô thuộc địa phận xã Hồng Lạc, huyện Sơn Dương, tỉnh Tuyên Quang</w:t>
      </w:r>
    </w:p>
    <w:p w:rsidR="00205CB2" w:rsidRDefault="00205CB2">
      <w:pPr>
        <w:rPr>
          <w:rFonts w:ascii="Times New Roman" w:hAnsi="Times New Roman" w:cs="Times New Roman"/>
          <w:sz w:val="28"/>
          <w:szCs w:val="28"/>
        </w:rPr>
      </w:pPr>
      <w:r>
        <w:rPr>
          <w:rFonts w:ascii="Times New Roman" w:hAnsi="Times New Roman" w:cs="Times New Roman"/>
          <w:sz w:val="28"/>
          <w:szCs w:val="28"/>
        </w:rPr>
        <w:t>Vũ Xuân Định, Hoàng Anh Lê, Đỗ Thị Hường, Phạm Thu Huyền: Ứng dụng WEBGIS trong thành lập bản đồ trực tuyến hiện trạng đốt rác thải ngoài trời quận Hoàng Mai, thành phố Hà Nội</w:t>
      </w:r>
    </w:p>
    <w:p w:rsidR="00205CB2" w:rsidRDefault="00205CB2">
      <w:pPr>
        <w:rPr>
          <w:rFonts w:ascii="Times New Roman" w:hAnsi="Times New Roman" w:cs="Times New Roman"/>
          <w:sz w:val="28"/>
          <w:szCs w:val="28"/>
        </w:rPr>
      </w:pPr>
      <w:r>
        <w:rPr>
          <w:rFonts w:ascii="Times New Roman" w:hAnsi="Times New Roman" w:cs="Times New Roman"/>
          <w:sz w:val="28"/>
          <w:szCs w:val="28"/>
        </w:rPr>
        <w:t>Nguyễn Trọng Đợi, Nguyễn Duy Tính, Nguyễn Minh Toàn, Nguyễn Y Hoài Ni, Hồ Thị Mỹ Duyên, Vương Thị Trúc Ly: Thực trạng và giải pháp nâng cao hiệu quả công tác xây dựng hệ số điều chỉnh giá đất ở tại thành phố Quy Nhơn, tỉnh Bình Định.</w:t>
      </w:r>
    </w:p>
    <w:p w:rsidR="00525793" w:rsidRPr="00B62D1D" w:rsidRDefault="00525793">
      <w:pPr>
        <w:rPr>
          <w:rFonts w:ascii="Times New Roman" w:hAnsi="Times New Roman" w:cs="Times New Roman"/>
          <w:sz w:val="28"/>
          <w:szCs w:val="28"/>
        </w:rPr>
      </w:pPr>
    </w:p>
    <w:p w:rsidR="00EE0F0D" w:rsidRPr="00B62D1D" w:rsidRDefault="00EE0F0D" w:rsidP="00B62D1D">
      <w:pPr>
        <w:rPr>
          <w:rFonts w:ascii="Times New Roman" w:hAnsi="Times New Roman" w:cs="Times New Roman"/>
          <w:sz w:val="28"/>
          <w:szCs w:val="28"/>
        </w:rPr>
      </w:pPr>
      <w:r w:rsidRPr="00B62D1D">
        <w:rPr>
          <w:rFonts w:ascii="Times New Roman" w:hAnsi="Times New Roman" w:cs="Times New Roman"/>
          <w:sz w:val="28"/>
          <w:szCs w:val="28"/>
        </w:rPr>
        <w:tab/>
      </w:r>
      <w:r w:rsidRPr="00B62D1D">
        <w:rPr>
          <w:rFonts w:ascii="Times New Roman" w:hAnsi="Times New Roman" w:cs="Times New Roman"/>
          <w:sz w:val="28"/>
          <w:szCs w:val="28"/>
        </w:rPr>
        <w:tab/>
      </w:r>
      <w:r w:rsidRPr="00B62D1D">
        <w:rPr>
          <w:rFonts w:ascii="Times New Roman" w:hAnsi="Times New Roman" w:cs="Times New Roman"/>
          <w:sz w:val="28"/>
          <w:szCs w:val="28"/>
        </w:rPr>
        <w:tab/>
      </w:r>
    </w:p>
    <w:p w:rsidR="00EE0F0D" w:rsidRPr="00EE0F0D" w:rsidRDefault="00EE0F0D">
      <w:pPr>
        <w:rPr>
          <w:rFonts w:ascii="Times New Roman" w:hAnsi="Times New Roman" w:cs="Times New Roman"/>
          <w:sz w:val="24"/>
          <w:szCs w:val="24"/>
        </w:rPr>
      </w:pPr>
    </w:p>
    <w:sectPr w:rsidR="00EE0F0D" w:rsidRPr="00EE0F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842FF2"/>
    <w:multiLevelType w:val="hybridMultilevel"/>
    <w:tmpl w:val="07DA974E"/>
    <w:lvl w:ilvl="0" w:tplc="9F4CCC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F0D"/>
    <w:rsid w:val="00205CB2"/>
    <w:rsid w:val="00525793"/>
    <w:rsid w:val="00716F47"/>
    <w:rsid w:val="00B62D1D"/>
    <w:rsid w:val="00EE0F0D"/>
    <w:rsid w:val="00FE6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F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F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228</Words>
  <Characters>1303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2024-10-09T07:49:00Z</dcterms:created>
  <dcterms:modified xsi:type="dcterms:W3CDTF">2024-10-09T08:38:00Z</dcterms:modified>
</cp:coreProperties>
</file>